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1B7C0" w14:textId="538A7B1F" w:rsidR="00F21BBD" w:rsidRPr="00EA6664" w:rsidRDefault="00F21BBD" w:rsidP="00F21BBD">
      <w:pPr>
        <w:spacing w:line="360" w:lineRule="auto"/>
        <w:jc w:val="center"/>
        <w:rPr>
          <w:rFonts w:cstheme="minorHAnsi"/>
          <w:b/>
          <w:bCs/>
          <w:sz w:val="24"/>
          <w:szCs w:val="24"/>
          <w:u w:val="single"/>
        </w:rPr>
      </w:pPr>
      <w:r w:rsidRPr="00EA6664">
        <w:rPr>
          <w:rFonts w:cstheme="minorHAnsi"/>
          <w:b/>
          <w:bCs/>
          <w:sz w:val="24"/>
          <w:szCs w:val="24"/>
          <w:u w:val="single"/>
        </w:rPr>
        <w:t xml:space="preserve">Focus Group </w:t>
      </w:r>
      <w:r w:rsidR="00E1753B" w:rsidRPr="00EA6664">
        <w:rPr>
          <w:rFonts w:cstheme="minorHAnsi"/>
          <w:b/>
          <w:bCs/>
          <w:sz w:val="24"/>
          <w:szCs w:val="24"/>
          <w:u w:val="single"/>
        </w:rPr>
        <w:t>Guide</w:t>
      </w:r>
      <w:r w:rsidR="006E6933">
        <w:rPr>
          <w:rFonts w:cstheme="minorHAnsi"/>
          <w:b/>
          <w:bCs/>
          <w:sz w:val="24"/>
          <w:szCs w:val="24"/>
          <w:u w:val="single"/>
        </w:rPr>
        <w:t xml:space="preserve"> &amp; Prompts</w:t>
      </w:r>
    </w:p>
    <w:p w14:paraId="41A4AF04" w14:textId="383D3D25" w:rsidR="003E5E91" w:rsidRPr="00EA6664" w:rsidRDefault="004D7896" w:rsidP="00B815F3">
      <w:pPr>
        <w:tabs>
          <w:tab w:val="left" w:pos="4457"/>
        </w:tabs>
        <w:spacing w:line="360" w:lineRule="auto"/>
        <w:rPr>
          <w:rFonts w:cstheme="minorHAnsi"/>
          <w:b/>
          <w:bCs/>
          <w:sz w:val="24"/>
          <w:szCs w:val="24"/>
        </w:rPr>
      </w:pPr>
      <w:r w:rsidRPr="00EA6664">
        <w:rPr>
          <w:rFonts w:cstheme="minorHAnsi"/>
          <w:b/>
          <w:bCs/>
          <w:sz w:val="24"/>
          <w:szCs w:val="24"/>
        </w:rPr>
        <w:t xml:space="preserve">Warm Up Activity </w:t>
      </w:r>
    </w:p>
    <w:p w14:paraId="146564FD" w14:textId="48D50CF4" w:rsidR="00E1753B" w:rsidRPr="00EA6664" w:rsidRDefault="00E1753B" w:rsidP="0599EDAC">
      <w:pPr>
        <w:pStyle w:val="ListParagraph"/>
        <w:numPr>
          <w:ilvl w:val="0"/>
          <w:numId w:val="1"/>
        </w:numPr>
        <w:tabs>
          <w:tab w:val="left" w:pos="4457"/>
        </w:tabs>
        <w:spacing w:line="360" w:lineRule="auto"/>
        <w:rPr>
          <w:b/>
          <w:bCs/>
          <w:sz w:val="24"/>
          <w:szCs w:val="24"/>
        </w:rPr>
      </w:pPr>
      <w:r w:rsidRPr="0599EDAC">
        <w:rPr>
          <w:sz w:val="24"/>
          <w:szCs w:val="24"/>
        </w:rPr>
        <w:t xml:space="preserve">On post-it notes, write down 3 things that describe their school and three things that describe being a </w:t>
      </w:r>
      <w:r w:rsidRPr="003B615F">
        <w:rPr>
          <w:sz w:val="24"/>
          <w:szCs w:val="24"/>
        </w:rPr>
        <w:t>Year 10 boy.</w:t>
      </w:r>
      <w:r w:rsidRPr="0599EDAC">
        <w:rPr>
          <w:sz w:val="24"/>
          <w:szCs w:val="24"/>
        </w:rPr>
        <w:t xml:space="preserve"> Stick </w:t>
      </w:r>
      <w:proofErr w:type="spellStart"/>
      <w:r w:rsidRPr="0599EDAC">
        <w:rPr>
          <w:sz w:val="24"/>
          <w:szCs w:val="24"/>
        </w:rPr>
        <w:t>post-its</w:t>
      </w:r>
      <w:proofErr w:type="spellEnd"/>
      <w:r w:rsidRPr="0599EDAC">
        <w:rPr>
          <w:sz w:val="24"/>
          <w:szCs w:val="24"/>
        </w:rPr>
        <w:t xml:space="preserve"> on board/table when finished. </w:t>
      </w:r>
    </w:p>
    <w:p w14:paraId="07721840" w14:textId="11DE6A0A" w:rsidR="00691B88" w:rsidRPr="00EA6664" w:rsidRDefault="00691B88" w:rsidP="00E1753B">
      <w:pPr>
        <w:pStyle w:val="ListParagraph"/>
        <w:numPr>
          <w:ilvl w:val="0"/>
          <w:numId w:val="1"/>
        </w:numPr>
        <w:tabs>
          <w:tab w:val="left" w:pos="4457"/>
        </w:tabs>
        <w:spacing w:line="360" w:lineRule="auto"/>
        <w:rPr>
          <w:rFonts w:cstheme="minorHAnsi"/>
          <w:b/>
          <w:bCs/>
          <w:sz w:val="24"/>
          <w:szCs w:val="24"/>
        </w:rPr>
      </w:pPr>
      <w:r w:rsidRPr="00EA6664">
        <w:rPr>
          <w:rFonts w:cstheme="minorHAnsi"/>
          <w:sz w:val="24"/>
          <w:szCs w:val="24"/>
        </w:rPr>
        <w:t>I will facilitate discussion</w:t>
      </w:r>
      <w:r w:rsidR="008226DF" w:rsidRPr="00EA6664">
        <w:rPr>
          <w:rFonts w:cstheme="minorHAnsi"/>
          <w:sz w:val="24"/>
          <w:szCs w:val="24"/>
        </w:rPr>
        <w:t xml:space="preserve"> </w:t>
      </w:r>
      <w:r w:rsidR="000A5122">
        <w:rPr>
          <w:rFonts w:cstheme="minorHAnsi"/>
          <w:sz w:val="24"/>
          <w:szCs w:val="24"/>
        </w:rPr>
        <w:t>about</w:t>
      </w:r>
      <w:r w:rsidRPr="00EA6664">
        <w:rPr>
          <w:rFonts w:cstheme="minorHAnsi"/>
          <w:sz w:val="24"/>
          <w:szCs w:val="24"/>
        </w:rPr>
        <w:t xml:space="preserve"> </w:t>
      </w:r>
      <w:r w:rsidR="000A5122">
        <w:rPr>
          <w:rFonts w:cstheme="minorHAnsi"/>
          <w:sz w:val="24"/>
          <w:szCs w:val="24"/>
        </w:rPr>
        <w:t xml:space="preserve">and </w:t>
      </w:r>
      <w:r w:rsidRPr="00EA6664">
        <w:rPr>
          <w:rFonts w:cstheme="minorHAnsi"/>
          <w:sz w:val="24"/>
          <w:szCs w:val="24"/>
        </w:rPr>
        <w:t xml:space="preserve">grouping of answers </w:t>
      </w:r>
      <w:r w:rsidR="001C7E61">
        <w:rPr>
          <w:rFonts w:cstheme="minorHAnsi"/>
          <w:sz w:val="24"/>
          <w:szCs w:val="24"/>
        </w:rPr>
        <w:t xml:space="preserve">thematically </w:t>
      </w:r>
      <w:r w:rsidRPr="00EA6664">
        <w:rPr>
          <w:rFonts w:cstheme="minorHAnsi"/>
          <w:sz w:val="24"/>
          <w:szCs w:val="24"/>
        </w:rPr>
        <w:t xml:space="preserve">with input from </w:t>
      </w:r>
      <w:r w:rsidR="008226DF" w:rsidRPr="00EA6664">
        <w:rPr>
          <w:rFonts w:cstheme="minorHAnsi"/>
          <w:sz w:val="24"/>
          <w:szCs w:val="24"/>
        </w:rPr>
        <w:t>participants.</w:t>
      </w:r>
    </w:p>
    <w:p w14:paraId="164B59DB" w14:textId="6F0BE13B" w:rsidR="008226DF" w:rsidRPr="00EA6664" w:rsidRDefault="008226DF" w:rsidP="0599EDAC">
      <w:pPr>
        <w:pStyle w:val="ListParagraph"/>
        <w:numPr>
          <w:ilvl w:val="0"/>
          <w:numId w:val="1"/>
        </w:numPr>
        <w:tabs>
          <w:tab w:val="left" w:pos="4457"/>
        </w:tabs>
        <w:spacing w:line="360" w:lineRule="auto"/>
        <w:rPr>
          <w:sz w:val="24"/>
          <w:szCs w:val="24"/>
        </w:rPr>
      </w:pPr>
      <w:r w:rsidRPr="0599EDAC">
        <w:rPr>
          <w:sz w:val="24"/>
          <w:szCs w:val="24"/>
        </w:rPr>
        <w:t xml:space="preserve">On post-it notes, write down 3 things that contribute to the safety of </w:t>
      </w:r>
      <w:r w:rsidRPr="003B615F">
        <w:rPr>
          <w:sz w:val="24"/>
          <w:szCs w:val="24"/>
        </w:rPr>
        <w:t>Year 10</w:t>
      </w:r>
      <w:r w:rsidRPr="0599EDAC">
        <w:rPr>
          <w:sz w:val="24"/>
          <w:szCs w:val="24"/>
        </w:rPr>
        <w:t xml:space="preserve"> boys in school and three things that do not.</w:t>
      </w:r>
    </w:p>
    <w:p w14:paraId="715372B7" w14:textId="3E5BFE92" w:rsidR="008226DF" w:rsidRPr="00EA6664" w:rsidRDefault="008226DF" w:rsidP="008226DF">
      <w:pPr>
        <w:pStyle w:val="ListParagraph"/>
        <w:numPr>
          <w:ilvl w:val="0"/>
          <w:numId w:val="1"/>
        </w:numPr>
        <w:tabs>
          <w:tab w:val="left" w:pos="4457"/>
        </w:tabs>
        <w:spacing w:line="360" w:lineRule="auto"/>
        <w:rPr>
          <w:rFonts w:cstheme="minorHAnsi"/>
          <w:b/>
          <w:bCs/>
          <w:sz w:val="24"/>
          <w:szCs w:val="24"/>
        </w:rPr>
      </w:pPr>
      <w:r w:rsidRPr="00EA6664">
        <w:rPr>
          <w:rFonts w:cstheme="minorHAnsi"/>
          <w:sz w:val="24"/>
          <w:szCs w:val="24"/>
        </w:rPr>
        <w:t xml:space="preserve">I will facilitate discussion </w:t>
      </w:r>
      <w:r w:rsidR="000A5122">
        <w:rPr>
          <w:rFonts w:cstheme="minorHAnsi"/>
          <w:sz w:val="24"/>
          <w:szCs w:val="24"/>
        </w:rPr>
        <w:t>about</w:t>
      </w:r>
      <w:r w:rsidRPr="00EA6664">
        <w:rPr>
          <w:rFonts w:cstheme="minorHAnsi"/>
          <w:sz w:val="24"/>
          <w:szCs w:val="24"/>
        </w:rPr>
        <w:t xml:space="preserve"> </w:t>
      </w:r>
      <w:r w:rsidR="000A5122">
        <w:rPr>
          <w:rFonts w:cstheme="minorHAnsi"/>
          <w:sz w:val="24"/>
          <w:szCs w:val="24"/>
        </w:rPr>
        <w:t>and</w:t>
      </w:r>
      <w:r w:rsidRPr="00EA6664">
        <w:rPr>
          <w:rFonts w:cstheme="minorHAnsi"/>
          <w:sz w:val="24"/>
          <w:szCs w:val="24"/>
        </w:rPr>
        <w:t xml:space="preserve"> grouping of answers </w:t>
      </w:r>
      <w:r w:rsidR="001C7E61">
        <w:rPr>
          <w:rFonts w:cstheme="minorHAnsi"/>
          <w:sz w:val="24"/>
          <w:szCs w:val="24"/>
        </w:rPr>
        <w:t xml:space="preserve">thematically </w:t>
      </w:r>
      <w:r w:rsidRPr="00EA6664">
        <w:rPr>
          <w:rFonts w:cstheme="minorHAnsi"/>
          <w:sz w:val="24"/>
          <w:szCs w:val="24"/>
        </w:rPr>
        <w:t>with input from participants.</w:t>
      </w:r>
    </w:p>
    <w:p w14:paraId="25F53B83" w14:textId="0FB00D7A" w:rsidR="008226DF" w:rsidRPr="00EA6664" w:rsidRDefault="008226DF" w:rsidP="008226DF">
      <w:pPr>
        <w:tabs>
          <w:tab w:val="left" w:pos="4457"/>
        </w:tabs>
        <w:spacing w:line="360" w:lineRule="auto"/>
        <w:rPr>
          <w:rFonts w:cstheme="minorHAnsi"/>
          <w:b/>
          <w:bCs/>
          <w:sz w:val="24"/>
          <w:szCs w:val="24"/>
        </w:rPr>
      </w:pPr>
      <w:r w:rsidRPr="00EA6664">
        <w:rPr>
          <w:rFonts w:cstheme="minorHAnsi"/>
          <w:b/>
          <w:bCs/>
          <w:sz w:val="24"/>
          <w:szCs w:val="24"/>
        </w:rPr>
        <w:t>Vignettes</w:t>
      </w:r>
    </w:p>
    <w:p w14:paraId="1D8374A0" w14:textId="0B5F797A" w:rsidR="00A21AD7" w:rsidRDefault="00A21AD7" w:rsidP="00E345D6">
      <w:pPr>
        <w:tabs>
          <w:tab w:val="left" w:pos="4457"/>
        </w:tabs>
        <w:spacing w:line="360" w:lineRule="auto"/>
        <w:rPr>
          <w:rFonts w:cstheme="minorHAnsi"/>
          <w:sz w:val="24"/>
          <w:szCs w:val="24"/>
        </w:rPr>
      </w:pPr>
      <w:r w:rsidRPr="003B615F">
        <w:rPr>
          <w:rFonts w:cstheme="minorHAnsi"/>
          <w:sz w:val="24"/>
          <w:szCs w:val="24"/>
        </w:rPr>
        <w:t>Before starting discussion around the vignettes, boys will be reminded not to name any other pupils in their discussions or whilst reflecting on personal experiences.</w:t>
      </w:r>
    </w:p>
    <w:p w14:paraId="0D39BF82" w14:textId="58DC7BBA" w:rsidR="008226DF" w:rsidRPr="00E345D6" w:rsidRDefault="002E7939" w:rsidP="00E345D6">
      <w:pPr>
        <w:tabs>
          <w:tab w:val="left" w:pos="4457"/>
        </w:tabs>
        <w:spacing w:line="360" w:lineRule="auto"/>
        <w:rPr>
          <w:rFonts w:cstheme="minorHAnsi"/>
          <w:sz w:val="24"/>
          <w:szCs w:val="24"/>
        </w:rPr>
      </w:pPr>
      <w:r w:rsidRPr="00E345D6">
        <w:rPr>
          <w:rFonts w:cstheme="minorHAnsi"/>
          <w:sz w:val="24"/>
          <w:szCs w:val="24"/>
        </w:rPr>
        <w:t xml:space="preserve">I will read </w:t>
      </w:r>
      <w:r w:rsidR="006C6F37">
        <w:rPr>
          <w:rFonts w:cstheme="minorHAnsi"/>
          <w:sz w:val="24"/>
          <w:szCs w:val="24"/>
        </w:rPr>
        <w:t xml:space="preserve">out </w:t>
      </w:r>
      <w:r w:rsidRPr="00E345D6">
        <w:rPr>
          <w:rFonts w:cstheme="minorHAnsi"/>
          <w:sz w:val="24"/>
          <w:szCs w:val="24"/>
        </w:rPr>
        <w:t xml:space="preserve">each vignette in turn to participants. After </w:t>
      </w:r>
      <w:r w:rsidR="0056043F">
        <w:rPr>
          <w:rFonts w:cstheme="minorHAnsi"/>
          <w:sz w:val="24"/>
          <w:szCs w:val="24"/>
        </w:rPr>
        <w:t xml:space="preserve">reading </w:t>
      </w:r>
      <w:r w:rsidRPr="00E345D6">
        <w:rPr>
          <w:rFonts w:cstheme="minorHAnsi"/>
          <w:sz w:val="24"/>
          <w:szCs w:val="24"/>
        </w:rPr>
        <w:t>each</w:t>
      </w:r>
      <w:r w:rsidR="0056043F">
        <w:rPr>
          <w:rFonts w:cstheme="minorHAnsi"/>
          <w:sz w:val="24"/>
          <w:szCs w:val="24"/>
        </w:rPr>
        <w:t>,</w:t>
      </w:r>
      <w:r w:rsidRPr="00E345D6">
        <w:rPr>
          <w:rFonts w:cstheme="minorHAnsi"/>
          <w:sz w:val="24"/>
          <w:szCs w:val="24"/>
        </w:rPr>
        <w:t xml:space="preserve"> I will </w:t>
      </w:r>
      <w:r w:rsidR="0056043F">
        <w:rPr>
          <w:rFonts w:cstheme="minorHAnsi"/>
          <w:sz w:val="24"/>
          <w:szCs w:val="24"/>
        </w:rPr>
        <w:t>encourage</w:t>
      </w:r>
      <w:r w:rsidRPr="00E345D6">
        <w:rPr>
          <w:rFonts w:cstheme="minorHAnsi"/>
          <w:sz w:val="24"/>
          <w:szCs w:val="24"/>
        </w:rPr>
        <w:t xml:space="preserve"> discussion using the following questions as prompts:</w:t>
      </w:r>
    </w:p>
    <w:p w14:paraId="45938BB3" w14:textId="6942756F" w:rsidR="002E7939" w:rsidRPr="00EA6664" w:rsidRDefault="00374902" w:rsidP="0599EDAC">
      <w:pPr>
        <w:pStyle w:val="ListParagraph"/>
        <w:numPr>
          <w:ilvl w:val="0"/>
          <w:numId w:val="3"/>
        </w:numPr>
        <w:tabs>
          <w:tab w:val="left" w:pos="4457"/>
        </w:tabs>
        <w:spacing w:line="360" w:lineRule="auto"/>
        <w:rPr>
          <w:sz w:val="24"/>
          <w:szCs w:val="24"/>
        </w:rPr>
      </w:pPr>
      <w:r w:rsidRPr="0599EDAC">
        <w:rPr>
          <w:sz w:val="24"/>
          <w:szCs w:val="24"/>
        </w:rPr>
        <w:t xml:space="preserve">How would a typical </w:t>
      </w:r>
      <w:r w:rsidR="31F2F868" w:rsidRPr="0599EDAC">
        <w:rPr>
          <w:sz w:val="24"/>
          <w:szCs w:val="24"/>
        </w:rPr>
        <w:t xml:space="preserve">Year </w:t>
      </w:r>
      <w:proofErr w:type="spellStart"/>
      <w:r w:rsidRPr="0599EDAC">
        <w:rPr>
          <w:sz w:val="24"/>
          <w:szCs w:val="24"/>
        </w:rPr>
        <w:t>Year</w:t>
      </w:r>
      <w:proofErr w:type="spellEnd"/>
      <w:r w:rsidRPr="0599EDAC">
        <w:rPr>
          <w:sz w:val="24"/>
          <w:szCs w:val="24"/>
        </w:rPr>
        <w:t xml:space="preserve"> 10 boy respond </w:t>
      </w:r>
      <w:r w:rsidR="00CE0D3C" w:rsidRPr="0599EDAC">
        <w:rPr>
          <w:sz w:val="24"/>
          <w:szCs w:val="24"/>
        </w:rPr>
        <w:t xml:space="preserve">to </w:t>
      </w:r>
      <w:r w:rsidRPr="0599EDAC">
        <w:rPr>
          <w:sz w:val="24"/>
          <w:szCs w:val="24"/>
        </w:rPr>
        <w:t>this situation?</w:t>
      </w:r>
    </w:p>
    <w:p w14:paraId="3C872C01" w14:textId="684CA222" w:rsidR="00374902" w:rsidRPr="00EA6664" w:rsidRDefault="00CE0D3C" w:rsidP="002E7939">
      <w:pPr>
        <w:pStyle w:val="ListParagraph"/>
        <w:numPr>
          <w:ilvl w:val="0"/>
          <w:numId w:val="3"/>
        </w:numPr>
        <w:tabs>
          <w:tab w:val="left" w:pos="4457"/>
        </w:tabs>
        <w:spacing w:line="360" w:lineRule="auto"/>
        <w:rPr>
          <w:rFonts w:cstheme="minorHAnsi"/>
          <w:sz w:val="24"/>
          <w:szCs w:val="24"/>
        </w:rPr>
      </w:pPr>
      <w:r w:rsidRPr="00EA6664">
        <w:rPr>
          <w:rFonts w:cstheme="minorHAnsi"/>
          <w:sz w:val="24"/>
          <w:szCs w:val="24"/>
        </w:rPr>
        <w:t xml:space="preserve">How </w:t>
      </w:r>
      <w:r w:rsidR="006C6F37">
        <w:rPr>
          <w:rFonts w:cstheme="minorHAnsi"/>
          <w:sz w:val="24"/>
          <w:szCs w:val="24"/>
        </w:rPr>
        <w:t>c</w:t>
      </w:r>
      <w:r w:rsidR="00DB5059" w:rsidRPr="00EA6664">
        <w:rPr>
          <w:rFonts w:cstheme="minorHAnsi"/>
          <w:sz w:val="24"/>
          <w:szCs w:val="24"/>
        </w:rPr>
        <w:t xml:space="preserve">ould this situation </w:t>
      </w:r>
      <w:r w:rsidR="000E4A0A" w:rsidRPr="00EA6664">
        <w:rPr>
          <w:rFonts w:cstheme="minorHAnsi"/>
          <w:sz w:val="24"/>
          <w:szCs w:val="24"/>
        </w:rPr>
        <w:t>make girls</w:t>
      </w:r>
      <w:r w:rsidR="00375B87">
        <w:rPr>
          <w:rFonts w:cstheme="minorHAnsi"/>
          <w:sz w:val="24"/>
          <w:szCs w:val="24"/>
        </w:rPr>
        <w:t>/boys</w:t>
      </w:r>
      <w:r w:rsidR="000E4A0A" w:rsidRPr="00EA6664">
        <w:rPr>
          <w:rFonts w:cstheme="minorHAnsi"/>
          <w:sz w:val="24"/>
          <w:szCs w:val="24"/>
        </w:rPr>
        <w:t xml:space="preserve"> feel unsafe in school?</w:t>
      </w:r>
    </w:p>
    <w:p w14:paraId="1C1E89FF" w14:textId="76C78AB7" w:rsidR="00B815F3" w:rsidRDefault="00305B21" w:rsidP="00B815F3">
      <w:pPr>
        <w:pStyle w:val="ListParagraph"/>
        <w:numPr>
          <w:ilvl w:val="0"/>
          <w:numId w:val="3"/>
        </w:numPr>
        <w:tabs>
          <w:tab w:val="left" w:pos="4457"/>
        </w:tabs>
        <w:spacing w:line="360" w:lineRule="auto"/>
        <w:rPr>
          <w:rFonts w:cstheme="minorHAnsi"/>
          <w:sz w:val="24"/>
          <w:szCs w:val="24"/>
        </w:rPr>
      </w:pPr>
      <w:r w:rsidRPr="00EA6664">
        <w:rPr>
          <w:rFonts w:cstheme="minorHAnsi"/>
          <w:sz w:val="24"/>
          <w:szCs w:val="24"/>
        </w:rPr>
        <w:t>What action could be taken to make this situation safer for boys/</w:t>
      </w:r>
      <w:r w:rsidRPr="00AD76FE">
        <w:rPr>
          <w:rFonts w:cstheme="minorHAnsi"/>
          <w:sz w:val="24"/>
          <w:szCs w:val="24"/>
        </w:rPr>
        <w:t>girls?</w:t>
      </w:r>
      <w:r w:rsidR="00AD76FE" w:rsidRPr="00AD76FE">
        <w:rPr>
          <w:rFonts w:cstheme="minorHAnsi"/>
          <w:sz w:val="24"/>
          <w:szCs w:val="24"/>
        </w:rPr>
        <w:t xml:space="preserve"> Who would take that action?</w:t>
      </w:r>
    </w:p>
    <w:p w14:paraId="26E1D5B9" w14:textId="39F32F90" w:rsidR="001C336B" w:rsidRPr="00AD76FE" w:rsidRDefault="001C336B" w:rsidP="00B815F3">
      <w:pPr>
        <w:pStyle w:val="ListParagraph"/>
        <w:numPr>
          <w:ilvl w:val="0"/>
          <w:numId w:val="3"/>
        </w:numPr>
        <w:tabs>
          <w:tab w:val="left" w:pos="4457"/>
        </w:tabs>
        <w:spacing w:line="360" w:lineRule="auto"/>
        <w:rPr>
          <w:rFonts w:cstheme="minorHAnsi"/>
          <w:sz w:val="24"/>
          <w:szCs w:val="24"/>
        </w:rPr>
      </w:pPr>
      <w:r>
        <w:rPr>
          <w:rFonts w:cstheme="minorHAnsi"/>
          <w:sz w:val="24"/>
          <w:szCs w:val="24"/>
        </w:rPr>
        <w:t>What might the outcome of these actions be?</w:t>
      </w:r>
    </w:p>
    <w:p w14:paraId="6361C693" w14:textId="3FB9AE08" w:rsidR="00B815F3" w:rsidRPr="00EA6664" w:rsidRDefault="00B815F3" w:rsidP="006E6933">
      <w:pPr>
        <w:tabs>
          <w:tab w:val="left" w:pos="4457"/>
        </w:tabs>
        <w:spacing w:line="360" w:lineRule="auto"/>
        <w:rPr>
          <w:rFonts w:cstheme="minorHAnsi"/>
          <w:b/>
          <w:bCs/>
          <w:sz w:val="24"/>
          <w:szCs w:val="24"/>
        </w:rPr>
      </w:pPr>
      <w:r w:rsidRPr="00EA6664">
        <w:rPr>
          <w:rFonts w:cstheme="minorHAnsi"/>
          <w:b/>
          <w:bCs/>
          <w:sz w:val="24"/>
          <w:szCs w:val="24"/>
        </w:rPr>
        <w:t>Challeng</w:t>
      </w:r>
      <w:r w:rsidR="00733AB0">
        <w:rPr>
          <w:rFonts w:cstheme="minorHAnsi"/>
          <w:b/>
          <w:bCs/>
          <w:sz w:val="24"/>
          <w:szCs w:val="24"/>
        </w:rPr>
        <w:t xml:space="preserve">ing </w:t>
      </w:r>
      <w:r w:rsidR="00B90F2F">
        <w:rPr>
          <w:rFonts w:cstheme="minorHAnsi"/>
          <w:b/>
          <w:bCs/>
          <w:sz w:val="24"/>
          <w:szCs w:val="24"/>
        </w:rPr>
        <w:t>views judged to be harmful or prejudicial</w:t>
      </w:r>
    </w:p>
    <w:p w14:paraId="6D976873" w14:textId="77777777" w:rsidR="00B90F2F" w:rsidRDefault="00B815F3" w:rsidP="006E6933">
      <w:pPr>
        <w:pStyle w:val="pf0"/>
        <w:numPr>
          <w:ilvl w:val="0"/>
          <w:numId w:val="4"/>
        </w:numPr>
        <w:spacing w:line="360" w:lineRule="auto"/>
        <w:rPr>
          <w:rStyle w:val="cf01"/>
          <w:rFonts w:asciiTheme="minorHAnsi" w:eastAsiaTheme="minorEastAsia" w:hAnsiTheme="minorHAnsi" w:cstheme="minorHAnsi"/>
          <w:sz w:val="24"/>
          <w:szCs w:val="24"/>
        </w:rPr>
      </w:pPr>
      <w:r w:rsidRPr="00EA6664">
        <w:rPr>
          <w:rStyle w:val="cf01"/>
          <w:rFonts w:asciiTheme="minorHAnsi" w:eastAsiaTheme="minorEastAsia" w:hAnsiTheme="minorHAnsi" w:cstheme="minorHAnsi"/>
          <w:sz w:val="24"/>
          <w:szCs w:val="24"/>
        </w:rPr>
        <w:t>Can you think of any situations where someone might think differently to that?</w:t>
      </w:r>
    </w:p>
    <w:p w14:paraId="2E19253D" w14:textId="648EF78A" w:rsidR="00B815F3" w:rsidRPr="009064FF" w:rsidRDefault="00B815F3" w:rsidP="006E6933">
      <w:pPr>
        <w:pStyle w:val="pf0"/>
        <w:numPr>
          <w:ilvl w:val="0"/>
          <w:numId w:val="4"/>
        </w:numPr>
        <w:spacing w:line="360" w:lineRule="auto"/>
        <w:rPr>
          <w:rStyle w:val="cf01"/>
          <w:rFonts w:asciiTheme="minorHAnsi" w:hAnsiTheme="minorHAnsi" w:cstheme="minorHAnsi"/>
          <w:sz w:val="24"/>
          <w:szCs w:val="24"/>
        </w:rPr>
      </w:pPr>
      <w:r w:rsidRPr="00EA6664">
        <w:rPr>
          <w:rStyle w:val="cf01"/>
          <w:rFonts w:asciiTheme="minorHAnsi" w:eastAsiaTheme="minorEastAsia" w:hAnsiTheme="minorHAnsi" w:cstheme="minorHAnsi"/>
          <w:sz w:val="24"/>
          <w:szCs w:val="24"/>
        </w:rPr>
        <w:t>Might there be a situation where someone might be bothered by that sort of response?</w:t>
      </w:r>
    </w:p>
    <w:p w14:paraId="549B1857" w14:textId="2874E57C" w:rsidR="009064FF" w:rsidRDefault="009064FF" w:rsidP="006E6933">
      <w:pPr>
        <w:pStyle w:val="pf0"/>
        <w:numPr>
          <w:ilvl w:val="0"/>
          <w:numId w:val="4"/>
        </w:numPr>
        <w:spacing w:line="360" w:lineRule="auto"/>
        <w:rPr>
          <w:rFonts w:asciiTheme="minorHAnsi" w:hAnsiTheme="minorHAnsi" w:cstheme="minorHAnsi"/>
        </w:rPr>
      </w:pPr>
      <w:r w:rsidRPr="009064FF">
        <w:rPr>
          <w:rFonts w:asciiTheme="minorHAnsi" w:hAnsiTheme="minorHAnsi" w:cstheme="minorHAnsi"/>
        </w:rPr>
        <w:t>That’s an interesting perspective. Why do you think it’s seen as a joke? How might it feel for the person on the receiving end?</w:t>
      </w:r>
    </w:p>
    <w:p w14:paraId="461A5569" w14:textId="7D8F9449" w:rsidR="005339D0" w:rsidRDefault="005339D0" w:rsidP="006E6933">
      <w:pPr>
        <w:pStyle w:val="pf0"/>
        <w:numPr>
          <w:ilvl w:val="0"/>
          <w:numId w:val="4"/>
        </w:numPr>
        <w:spacing w:line="360" w:lineRule="auto"/>
        <w:rPr>
          <w:rFonts w:asciiTheme="minorHAnsi" w:hAnsiTheme="minorHAnsi" w:cstheme="minorHAnsi"/>
        </w:rPr>
      </w:pPr>
      <w:r w:rsidRPr="005339D0">
        <w:rPr>
          <w:rFonts w:asciiTheme="minorHAnsi" w:hAnsiTheme="minorHAnsi" w:cstheme="minorHAnsi"/>
        </w:rPr>
        <w:lastRenderedPageBreak/>
        <w:t>What do you think about the idea that everyone deserves to feel safe, no matter how they dress? Why might it be unfair to put the responsibility on her rather than on the person who’s making her feel unsafe?</w:t>
      </w:r>
    </w:p>
    <w:p w14:paraId="72AF39FB" w14:textId="1F33DB8D" w:rsidR="00C548C9" w:rsidRDefault="00C548C9" w:rsidP="006E6933">
      <w:pPr>
        <w:pStyle w:val="pf0"/>
        <w:numPr>
          <w:ilvl w:val="0"/>
          <w:numId w:val="4"/>
        </w:numPr>
        <w:spacing w:line="360" w:lineRule="auto"/>
        <w:rPr>
          <w:rFonts w:asciiTheme="minorHAnsi" w:hAnsiTheme="minorHAnsi" w:cstheme="minorHAnsi"/>
        </w:rPr>
      </w:pPr>
      <w:r w:rsidRPr="00C548C9">
        <w:rPr>
          <w:rFonts w:asciiTheme="minorHAnsi" w:hAnsiTheme="minorHAnsi" w:cstheme="minorHAnsi"/>
        </w:rPr>
        <w:t>If it were your sister or a close friend in that situation, how would you feel? Would you see it differently?</w:t>
      </w:r>
    </w:p>
    <w:p w14:paraId="41AA1C66" w14:textId="53C2F12B" w:rsidR="009921CD" w:rsidRPr="00EA6664" w:rsidRDefault="009921CD" w:rsidP="006E6933">
      <w:pPr>
        <w:pStyle w:val="pf0"/>
        <w:numPr>
          <w:ilvl w:val="0"/>
          <w:numId w:val="4"/>
        </w:numPr>
        <w:spacing w:line="360" w:lineRule="auto"/>
        <w:rPr>
          <w:rStyle w:val="cf01"/>
          <w:rFonts w:asciiTheme="minorHAnsi" w:hAnsiTheme="minorHAnsi" w:cstheme="minorHAnsi"/>
          <w:sz w:val="24"/>
          <w:szCs w:val="24"/>
        </w:rPr>
      </w:pPr>
      <w:r w:rsidRPr="009921CD">
        <w:rPr>
          <w:rFonts w:asciiTheme="minorHAnsi" w:hAnsiTheme="minorHAnsi" w:cstheme="minorHAnsi"/>
        </w:rPr>
        <w:t>Most people would agree that everyone has the right to feel safe and respected. How do you think that idea applies to this situation?</w:t>
      </w:r>
    </w:p>
    <w:p w14:paraId="4E92946D" w14:textId="77777777" w:rsidR="006F6142" w:rsidRPr="00EA6664" w:rsidRDefault="006F6142" w:rsidP="0599EDAC">
      <w:pPr>
        <w:spacing w:line="360" w:lineRule="auto"/>
        <w:rPr>
          <w:sz w:val="24"/>
          <w:szCs w:val="24"/>
        </w:rPr>
      </w:pPr>
    </w:p>
    <w:p w14:paraId="6B9244CF" w14:textId="5E8D9449" w:rsidR="10AF7E92" w:rsidRDefault="10AF7E92" w:rsidP="0599EDAC">
      <w:pPr>
        <w:spacing w:line="360" w:lineRule="auto"/>
        <w:rPr>
          <w:sz w:val="24"/>
          <w:szCs w:val="24"/>
        </w:rPr>
      </w:pPr>
    </w:p>
    <w:sectPr w:rsidR="10AF7E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334D60"/>
    <w:multiLevelType w:val="hybridMultilevel"/>
    <w:tmpl w:val="5882D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4181989"/>
    <w:multiLevelType w:val="hybridMultilevel"/>
    <w:tmpl w:val="B164D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796597"/>
    <w:multiLevelType w:val="hybridMultilevel"/>
    <w:tmpl w:val="A342C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F2E7B87"/>
    <w:multiLevelType w:val="hybridMultilevel"/>
    <w:tmpl w:val="A2B210E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7900410">
    <w:abstractNumId w:val="3"/>
  </w:num>
  <w:num w:numId="2" w16cid:durableId="23285363">
    <w:abstractNumId w:val="2"/>
  </w:num>
  <w:num w:numId="3" w16cid:durableId="770508915">
    <w:abstractNumId w:val="1"/>
  </w:num>
  <w:num w:numId="4" w16cid:durableId="995232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BBD"/>
    <w:rsid w:val="000A1CB7"/>
    <w:rsid w:val="000A5122"/>
    <w:rsid w:val="000E4A0A"/>
    <w:rsid w:val="001C336B"/>
    <w:rsid w:val="001C7E61"/>
    <w:rsid w:val="002E7939"/>
    <w:rsid w:val="00305B21"/>
    <w:rsid w:val="00374902"/>
    <w:rsid w:val="00375B87"/>
    <w:rsid w:val="003B615F"/>
    <w:rsid w:val="003E5E91"/>
    <w:rsid w:val="004C776A"/>
    <w:rsid w:val="004D7896"/>
    <w:rsid w:val="005339D0"/>
    <w:rsid w:val="0056043F"/>
    <w:rsid w:val="00634B27"/>
    <w:rsid w:val="00691B88"/>
    <w:rsid w:val="006A3314"/>
    <w:rsid w:val="006C6F37"/>
    <w:rsid w:val="006E6933"/>
    <w:rsid w:val="006F6142"/>
    <w:rsid w:val="00733AB0"/>
    <w:rsid w:val="00810509"/>
    <w:rsid w:val="008226DF"/>
    <w:rsid w:val="00842179"/>
    <w:rsid w:val="00876162"/>
    <w:rsid w:val="009064FF"/>
    <w:rsid w:val="009921CD"/>
    <w:rsid w:val="00A21AD7"/>
    <w:rsid w:val="00AD76FE"/>
    <w:rsid w:val="00B540BA"/>
    <w:rsid w:val="00B815F3"/>
    <w:rsid w:val="00B90F2F"/>
    <w:rsid w:val="00C548C9"/>
    <w:rsid w:val="00CE0D3C"/>
    <w:rsid w:val="00CF3134"/>
    <w:rsid w:val="00DB5059"/>
    <w:rsid w:val="00E1753B"/>
    <w:rsid w:val="00E345D6"/>
    <w:rsid w:val="00EA6664"/>
    <w:rsid w:val="00F21BBD"/>
    <w:rsid w:val="00F25B18"/>
    <w:rsid w:val="00FC393F"/>
    <w:rsid w:val="0599EDAC"/>
    <w:rsid w:val="08BB16FC"/>
    <w:rsid w:val="0F2D42FC"/>
    <w:rsid w:val="10AF7E92"/>
    <w:rsid w:val="1E62EEFC"/>
    <w:rsid w:val="31F2F868"/>
    <w:rsid w:val="47AA769F"/>
    <w:rsid w:val="50464F0D"/>
    <w:rsid w:val="5807306E"/>
    <w:rsid w:val="5DAA89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97BC"/>
  <w15:chartTrackingRefBased/>
  <w15:docId w15:val="{86364044-433B-4015-AE37-5A8ECAD37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BBD"/>
    <w:pPr>
      <w:spacing w:after="200" w:line="276" w:lineRule="auto"/>
    </w:pPr>
    <w:rPr>
      <w:rFonts w:eastAsiaTheme="minorEastAsia"/>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0">
    <w:name w:val="pf0"/>
    <w:basedOn w:val="Normal"/>
    <w:rsid w:val="00B815F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B815F3"/>
    <w:rPr>
      <w:rFonts w:ascii="Segoe UI" w:hAnsi="Segoe UI" w:cs="Segoe UI" w:hint="default"/>
      <w:sz w:val="18"/>
      <w:szCs w:val="18"/>
    </w:rPr>
  </w:style>
  <w:style w:type="character" w:styleId="CommentReference">
    <w:name w:val="annotation reference"/>
    <w:basedOn w:val="DefaultParagraphFont"/>
    <w:uiPriority w:val="99"/>
    <w:semiHidden/>
    <w:unhideWhenUsed/>
    <w:rsid w:val="00CF3134"/>
    <w:rPr>
      <w:sz w:val="16"/>
      <w:szCs w:val="16"/>
    </w:rPr>
  </w:style>
  <w:style w:type="paragraph" w:styleId="CommentText">
    <w:name w:val="annotation text"/>
    <w:basedOn w:val="Normal"/>
    <w:link w:val="CommentTextChar"/>
    <w:uiPriority w:val="99"/>
    <w:unhideWhenUsed/>
    <w:rsid w:val="00CF3134"/>
    <w:pPr>
      <w:spacing w:line="240" w:lineRule="auto"/>
    </w:pPr>
    <w:rPr>
      <w:sz w:val="20"/>
      <w:szCs w:val="20"/>
    </w:rPr>
  </w:style>
  <w:style w:type="character" w:customStyle="1" w:styleId="CommentTextChar">
    <w:name w:val="Comment Text Char"/>
    <w:basedOn w:val="DefaultParagraphFont"/>
    <w:link w:val="CommentText"/>
    <w:uiPriority w:val="99"/>
    <w:rsid w:val="00CF3134"/>
    <w:rPr>
      <w:rFonts w:eastAsiaTheme="minorEastAsia"/>
      <w:sz w:val="20"/>
      <w:szCs w:val="20"/>
      <w:lang w:eastAsia="zh-CN"/>
    </w:rPr>
  </w:style>
  <w:style w:type="paragraph" w:styleId="ListParagraph">
    <w:name w:val="List Paragraph"/>
    <w:basedOn w:val="Normal"/>
    <w:uiPriority w:val="34"/>
    <w:qFormat/>
    <w:rsid w:val="00E1753B"/>
    <w:pPr>
      <w:ind w:left="720"/>
      <w:contextualSpacing/>
    </w:pPr>
  </w:style>
  <w:style w:type="paragraph" w:styleId="Revision">
    <w:name w:val="Revision"/>
    <w:hidden/>
    <w:uiPriority w:val="99"/>
    <w:semiHidden/>
    <w:rsid w:val="00FC393F"/>
    <w:pPr>
      <w:spacing w:after="0" w:line="240" w:lineRule="auto"/>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25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FF5692EF735443969292C2106AC3E7" ma:contentTypeVersion="4" ma:contentTypeDescription="Create a new document." ma:contentTypeScope="" ma:versionID="5b6d00559e5aedd80d0ea799fa2c6818">
  <xsd:schema xmlns:xsd="http://www.w3.org/2001/XMLSchema" xmlns:xs="http://www.w3.org/2001/XMLSchema" xmlns:p="http://schemas.microsoft.com/office/2006/metadata/properties" xmlns:ns2="2bfb154b-2f11-4703-a535-b9b8ff3e85e4" targetNamespace="http://schemas.microsoft.com/office/2006/metadata/properties" ma:root="true" ma:fieldsID="11f264e0cc0763c19976da40cba72408" ns2:_="">
    <xsd:import namespace="2bfb154b-2f11-4703-a535-b9b8ff3e85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b154b-2f11-4703-a535-b9b8ff3e8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AB1A02-3386-4DE0-BC3E-3D0353CE0B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D5438E-49F4-47F9-9337-C268F49780E8}">
  <ds:schemaRefs>
    <ds:schemaRef ds:uri="http://schemas.microsoft.com/sharepoint/v3/contenttype/forms"/>
  </ds:schemaRefs>
</ds:datastoreItem>
</file>

<file path=customXml/itemProps3.xml><?xml version="1.0" encoding="utf-8"?>
<ds:datastoreItem xmlns:ds="http://schemas.openxmlformats.org/officeDocument/2006/customXml" ds:itemID="{425D9978-8C08-4462-91A0-B12186D5C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b154b-2f11-4703-a535-b9b8ff3e8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288</Words>
  <Characters>1643</Characters>
  <Application>Microsoft Office Word</Application>
  <DocSecurity>0</DocSecurity>
  <Lines>13</Lines>
  <Paragraphs>3</Paragraphs>
  <ScaleCrop>false</ScaleCrop>
  <Company>University of Southampton</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Burnett</dc:creator>
  <cp:keywords/>
  <dc:description/>
  <cp:lastModifiedBy>Anna Burnett</cp:lastModifiedBy>
  <cp:revision>11</cp:revision>
  <dcterms:created xsi:type="dcterms:W3CDTF">2024-05-03T11:19:00Z</dcterms:created>
  <dcterms:modified xsi:type="dcterms:W3CDTF">2024-11-23T11:52:00Z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0x010100DCFF5692EF735443969292C2106AC3E7</vt:lpwstr>
  </property>
</Properties>
</file>